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1933" w14:textId="77777777" w:rsidR="00660C77" w:rsidRPr="00660C77" w:rsidRDefault="00660C77" w:rsidP="00660C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BE"/>
        </w:rPr>
      </w:pPr>
      <w:proofErr w:type="spellStart"/>
      <w:r w:rsidRPr="00660C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BE"/>
        </w:rPr>
        <w:t>Tralivio</w:t>
      </w:r>
      <w:proofErr w:type="spellEnd"/>
    </w:p>
    <w:p w14:paraId="631361E9" w14:textId="77777777" w:rsidR="00660C77" w:rsidRPr="00660C77" w:rsidRDefault="00660C77" w:rsidP="00660C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BE"/>
        </w:rPr>
      </w:pPr>
      <w:r w:rsidRPr="00660C77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BE"/>
        </w:rPr>
        <w:t>(</w:t>
      </w:r>
      <w:proofErr w:type="spellStart"/>
      <w:r w:rsidRPr="00660C77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BE"/>
        </w:rPr>
        <w:t>Verdicchio</w:t>
      </w:r>
      <w:proofErr w:type="spellEnd"/>
      <w:r w:rsidRPr="00660C77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BE"/>
        </w:rPr>
        <w:t xml:space="preserve"> </w:t>
      </w:r>
      <w:proofErr w:type="spellStart"/>
      <w:r w:rsidRPr="00660C77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BE"/>
        </w:rPr>
        <w:t>dei</w:t>
      </w:r>
      <w:proofErr w:type="spellEnd"/>
      <w:r w:rsidRPr="00660C77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BE"/>
        </w:rPr>
        <w:t xml:space="preserve"> Castelli di </w:t>
      </w:r>
      <w:proofErr w:type="spellStart"/>
      <w:r w:rsidRPr="00660C77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BE"/>
        </w:rPr>
        <w:t>Jesi</w:t>
      </w:r>
      <w:proofErr w:type="spellEnd"/>
      <w:r w:rsidRPr="00660C77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BE"/>
        </w:rPr>
        <w:t xml:space="preserve"> DOC </w:t>
      </w:r>
      <w:proofErr w:type="spellStart"/>
      <w:r w:rsidRPr="00660C77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BE"/>
        </w:rPr>
        <w:t>Classico</w:t>
      </w:r>
      <w:proofErr w:type="spellEnd"/>
      <w:r w:rsidRPr="00660C77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BE"/>
        </w:rPr>
        <w:t xml:space="preserve"> </w:t>
      </w:r>
      <w:proofErr w:type="spellStart"/>
      <w:r w:rsidRPr="00660C77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BE"/>
        </w:rPr>
        <w:t>Superiore</w:t>
      </w:r>
      <w:proofErr w:type="spellEnd"/>
      <w:r w:rsidRPr="00660C77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BE"/>
        </w:rPr>
        <w:t>)</w:t>
      </w:r>
    </w:p>
    <w:p w14:paraId="79A0242C" w14:textId="77777777" w:rsidR="00660C77" w:rsidRPr="00660C77" w:rsidRDefault="00660C77" w:rsidP="00660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660C7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This wine is produced from very carefully selected grapes in our oldest vineyards, where the grapes are usually thinned out to reduce the production to 8-9 tons per hectare. Harvested in small crates, the soft pressing and the temperature control during fermentation mean that the grapes are cared for following the old traditional way.</w:t>
      </w:r>
    </w:p>
    <w:p w14:paraId="0F98A7D8" w14:textId="77777777" w:rsidR="00660C77" w:rsidRPr="00660C77" w:rsidRDefault="00660C77" w:rsidP="00660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660C7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This wine is in continuous evolution and has a great aging potential.</w:t>
      </w:r>
    </w:p>
    <w:p w14:paraId="70D66F3A" w14:textId="7BE3F2B8" w:rsidR="00660C77" w:rsidRPr="00660C77" w:rsidRDefault="00660C77" w:rsidP="00660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l-BE"/>
        </w:rPr>
      </w:pPr>
      <w:r w:rsidRPr="00660C77">
        <w:rPr>
          <w:rFonts w:ascii="Times New Roman" w:eastAsia="Times New Roman" w:hAnsi="Times New Roman" w:cs="Times New Roman"/>
          <w:color w:val="333333"/>
          <w:sz w:val="24"/>
          <w:szCs w:val="24"/>
          <w:lang w:eastAsia="nl-BE"/>
        </w:rPr>
        <w:t xml:space="preserve">Technical </w:t>
      </w:r>
      <w:proofErr w:type="spellStart"/>
      <w:r w:rsidRPr="00660C77">
        <w:rPr>
          <w:rFonts w:ascii="Times New Roman" w:eastAsia="Times New Roman" w:hAnsi="Times New Roman" w:cs="Times New Roman"/>
          <w:color w:val="333333"/>
          <w:sz w:val="24"/>
          <w:szCs w:val="24"/>
          <w:lang w:eastAsia="nl-BE"/>
        </w:rPr>
        <w:t>characteristics</w:t>
      </w:r>
      <w:proofErr w:type="spellEnd"/>
      <w:r w:rsidRPr="00660C77">
        <w:rPr>
          <w:rFonts w:ascii="Times New Roman" w:eastAsia="Times New Roman" w:hAnsi="Times New Roman" w:cs="Times New Roman"/>
          <w:color w:val="333333"/>
          <w:sz w:val="24"/>
          <w:szCs w:val="24"/>
          <w:lang w:eastAsia="nl-BE"/>
        </w:rPr>
        <w:t xml:space="preserve"> </w:t>
      </w:r>
    </w:p>
    <w:p w14:paraId="6D75F1B0" w14:textId="77777777" w:rsidR="00660C77" w:rsidRPr="00660C77" w:rsidRDefault="00660C77" w:rsidP="00660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Alcohol content </w:t>
      </w:r>
      <w:proofErr w:type="spellStart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>by</w:t>
      </w:r>
      <w:proofErr w:type="spellEnd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volume: 13.5%</w:t>
      </w:r>
    </w:p>
    <w:p w14:paraId="60C5E33F" w14:textId="77777777" w:rsidR="00660C77" w:rsidRPr="00660C77" w:rsidRDefault="00660C77" w:rsidP="00660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>Electrometric</w:t>
      </w:r>
      <w:proofErr w:type="spellEnd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pH: 3.3-3.4</w:t>
      </w:r>
    </w:p>
    <w:p w14:paraId="22ABE0E6" w14:textId="77777777" w:rsidR="00660C77" w:rsidRPr="00660C77" w:rsidRDefault="00660C77" w:rsidP="00660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Total </w:t>
      </w:r>
      <w:proofErr w:type="spellStart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>sulphurous</w:t>
      </w:r>
      <w:proofErr w:type="spellEnd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anhydride: 80-90 mg/l</w:t>
      </w:r>
    </w:p>
    <w:p w14:paraId="36DF9872" w14:textId="77777777" w:rsidR="00660C77" w:rsidRPr="00660C77" w:rsidRDefault="00660C77" w:rsidP="00660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660C7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Total acidity in tartaric acid: 5.7 g/l</w:t>
      </w:r>
    </w:p>
    <w:p w14:paraId="3AE80C6E" w14:textId="77777777" w:rsidR="00660C77" w:rsidRPr="00660C77" w:rsidRDefault="00660C77" w:rsidP="00660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>Total dry extract: 20-22 g/l</w:t>
      </w:r>
    </w:p>
    <w:p w14:paraId="7331A895" w14:textId="77777777" w:rsidR="00660C77" w:rsidRPr="00660C77" w:rsidRDefault="00660C77" w:rsidP="00660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>Residual</w:t>
      </w:r>
      <w:proofErr w:type="spellEnd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>sugars</w:t>
      </w:r>
      <w:proofErr w:type="spellEnd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>: &lt;2 g/l</w:t>
      </w:r>
    </w:p>
    <w:p w14:paraId="531D470D" w14:textId="77777777" w:rsidR="00660C77" w:rsidRPr="00660C77" w:rsidRDefault="00660C77" w:rsidP="00660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>Closure</w:t>
      </w:r>
      <w:proofErr w:type="spellEnd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: Natural </w:t>
      </w:r>
      <w:proofErr w:type="spellStart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>cork</w:t>
      </w:r>
      <w:proofErr w:type="spellEnd"/>
    </w:p>
    <w:p w14:paraId="253B9F5B" w14:textId="77777777" w:rsidR="00660C77" w:rsidRPr="00660C77" w:rsidRDefault="00660C77" w:rsidP="00660C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>Serving</w:t>
      </w:r>
      <w:proofErr w:type="spellEnd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>temperature</w:t>
      </w:r>
      <w:proofErr w:type="spellEnd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>: 10-12 °C</w:t>
      </w:r>
    </w:p>
    <w:p w14:paraId="424E9F29" w14:textId="77777777" w:rsidR="00660C77" w:rsidRPr="00660C77" w:rsidRDefault="00660C77" w:rsidP="00660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l-BE"/>
        </w:rPr>
      </w:pPr>
      <w:proofErr w:type="spellStart"/>
      <w:r w:rsidRPr="00660C77">
        <w:rPr>
          <w:rFonts w:ascii="Times New Roman" w:eastAsia="Times New Roman" w:hAnsi="Times New Roman" w:cs="Times New Roman"/>
          <w:color w:val="333333"/>
          <w:sz w:val="24"/>
          <w:szCs w:val="24"/>
          <w:lang w:eastAsia="nl-BE"/>
        </w:rPr>
        <w:t>Vineyards</w:t>
      </w:r>
      <w:proofErr w:type="spellEnd"/>
      <w:r w:rsidRPr="00660C77">
        <w:rPr>
          <w:rFonts w:ascii="Times New Roman" w:eastAsia="Times New Roman" w:hAnsi="Times New Roman" w:cs="Times New Roman"/>
          <w:color w:val="333333"/>
          <w:sz w:val="24"/>
          <w:szCs w:val="24"/>
          <w:lang w:eastAsia="nl-BE"/>
        </w:rPr>
        <w:t xml:space="preserve"> </w:t>
      </w:r>
    </w:p>
    <w:p w14:paraId="5D3CC853" w14:textId="77777777" w:rsidR="00660C77" w:rsidRPr="00660C77" w:rsidRDefault="00660C77" w:rsidP="00660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Cultivar: 100% </w:t>
      </w:r>
      <w:proofErr w:type="spellStart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>Verdicchio</w:t>
      </w:r>
      <w:proofErr w:type="spellEnd"/>
    </w:p>
    <w:p w14:paraId="7FDE0F96" w14:textId="77777777" w:rsidR="00660C77" w:rsidRPr="00660C77" w:rsidRDefault="00660C77" w:rsidP="00660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660C7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Soil: Medium-textured and also slightly calcareous</w:t>
      </w:r>
    </w:p>
    <w:p w14:paraId="0508DBDE" w14:textId="77777777" w:rsidR="00660C77" w:rsidRPr="00660C77" w:rsidRDefault="00660C77" w:rsidP="00660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660C7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Altitude: 300-350 m above the sea level</w:t>
      </w:r>
    </w:p>
    <w:p w14:paraId="3FE77631" w14:textId="77777777" w:rsidR="00660C77" w:rsidRPr="00660C77" w:rsidRDefault="00660C77" w:rsidP="00660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660C7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Exposure: South, South-East, South-West</w:t>
      </w:r>
    </w:p>
    <w:p w14:paraId="2DAE0587" w14:textId="77777777" w:rsidR="00660C77" w:rsidRPr="00660C77" w:rsidRDefault="00660C77" w:rsidP="00660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>Inclination</w:t>
      </w:r>
      <w:proofErr w:type="spellEnd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>: 10-15%</w:t>
      </w:r>
    </w:p>
    <w:p w14:paraId="0816C9B6" w14:textId="77777777" w:rsidR="00660C77" w:rsidRPr="00660C77" w:rsidRDefault="00660C77" w:rsidP="00660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>Hectares: 15</w:t>
      </w:r>
    </w:p>
    <w:p w14:paraId="6D451166" w14:textId="77777777" w:rsidR="00660C77" w:rsidRPr="00660C77" w:rsidRDefault="00660C77" w:rsidP="00660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660C7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Vine training system: Simple Guyot and double Guyot</w:t>
      </w:r>
    </w:p>
    <w:p w14:paraId="0DB95E6F" w14:textId="77777777" w:rsidR="00660C77" w:rsidRPr="00660C77" w:rsidRDefault="00660C77" w:rsidP="00660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Planting </w:t>
      </w:r>
      <w:proofErr w:type="spellStart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>density</w:t>
      </w:r>
      <w:proofErr w:type="spellEnd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: 2,500 </w:t>
      </w:r>
      <w:proofErr w:type="spellStart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>vines</w:t>
      </w:r>
      <w:proofErr w:type="spellEnd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per hectare</w:t>
      </w:r>
    </w:p>
    <w:p w14:paraId="1B687CDA" w14:textId="77777777" w:rsidR="00660C77" w:rsidRPr="00660C77" w:rsidRDefault="00660C77" w:rsidP="00660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660C7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Average grape yield: 9 tons per hectare</w:t>
      </w:r>
    </w:p>
    <w:p w14:paraId="08011D06" w14:textId="785AAB72" w:rsidR="00CF6A01" w:rsidRPr="00660C77" w:rsidRDefault="00660C77" w:rsidP="00660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>Average</w:t>
      </w:r>
      <w:proofErr w:type="spellEnd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>age</w:t>
      </w:r>
      <w:proofErr w:type="spellEnd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of </w:t>
      </w:r>
      <w:proofErr w:type="spellStart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>vines</w:t>
      </w:r>
      <w:proofErr w:type="spellEnd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: 25/30 </w:t>
      </w:r>
      <w:proofErr w:type="spellStart"/>
      <w:r w:rsidRPr="00660C77">
        <w:rPr>
          <w:rFonts w:ascii="Times New Roman" w:eastAsia="Times New Roman" w:hAnsi="Times New Roman" w:cs="Times New Roman"/>
          <w:sz w:val="24"/>
          <w:szCs w:val="24"/>
          <w:lang w:eastAsia="nl-BE"/>
        </w:rPr>
        <w:t>years</w:t>
      </w:r>
      <w:proofErr w:type="spellEnd"/>
    </w:p>
    <w:p w14:paraId="609312C0" w14:textId="77777777" w:rsidR="00660C77" w:rsidRPr="00660C77" w:rsidRDefault="00660C77" w:rsidP="00660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nl-BE"/>
        </w:rPr>
      </w:pPr>
      <w:r w:rsidRPr="00660C77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nl-BE"/>
        </w:rPr>
        <w:t xml:space="preserve">Sensorial characteristics </w:t>
      </w:r>
    </w:p>
    <w:p w14:paraId="05432ED7" w14:textId="77777777" w:rsidR="00660C77" w:rsidRPr="00660C77" w:rsidRDefault="00660C77" w:rsidP="00660C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660C7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 xml:space="preserve">Of a lively and bright straw yellow </w:t>
      </w:r>
      <w:proofErr w:type="spellStart"/>
      <w:r w:rsidRPr="00660C7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color</w:t>
      </w:r>
      <w:proofErr w:type="spellEnd"/>
      <w:r w:rsidRPr="00660C7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.</w:t>
      </w:r>
    </w:p>
    <w:p w14:paraId="7D688E79" w14:textId="77777777" w:rsidR="00660C77" w:rsidRPr="00660C77" w:rsidRDefault="00660C77" w:rsidP="00660C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660C7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It </w:t>
      </w:r>
      <w:r w:rsidRPr="00660C7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opens with an elegant and alluring bouquet of aromatic spring herbs</w:t>
      </w:r>
      <w:r w:rsidRPr="00660C7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for developing then into aromas of acacia, linden, apricot and fresh almond. It also has citrus fruit aromas as well as a mineral scent.</w:t>
      </w:r>
    </w:p>
    <w:p w14:paraId="2F2EA3C8" w14:textId="77777777" w:rsidR="00660C77" w:rsidRPr="00660C77" w:rsidRDefault="00660C77" w:rsidP="00660C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660C7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In the mouth it is very persistent.</w:t>
      </w:r>
      <w:r w:rsidRPr="00660C7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It is well balanced with a rich alcohol zing, acid freshness and </w:t>
      </w:r>
      <w:proofErr w:type="spellStart"/>
      <w:r w:rsidRPr="00660C7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sapidity</w:t>
      </w:r>
      <w:proofErr w:type="spellEnd"/>
      <w:r w:rsidRPr="00660C7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. Characteristically it has a bitter almond finish, which is the typical recurring element of this varietal.</w:t>
      </w:r>
    </w:p>
    <w:p w14:paraId="31F347EA" w14:textId="77777777" w:rsidR="00660C77" w:rsidRPr="00660C77" w:rsidRDefault="00660C77" w:rsidP="00660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</w:p>
    <w:sectPr w:rsidR="00660C77" w:rsidRPr="0066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69B"/>
    <w:multiLevelType w:val="multilevel"/>
    <w:tmpl w:val="2392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9E6E69"/>
    <w:multiLevelType w:val="multilevel"/>
    <w:tmpl w:val="02FE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77"/>
    <w:rsid w:val="00660C77"/>
    <w:rsid w:val="009227DE"/>
    <w:rsid w:val="00A04340"/>
    <w:rsid w:val="00CF6A01"/>
    <w:rsid w:val="00D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7CF9"/>
  <w15:chartTrackingRefBased/>
  <w15:docId w15:val="{4159CBA3-59DA-46D1-8390-C73B0C9E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60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660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0C77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660C77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66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660C77"/>
    <w:rPr>
      <w:i/>
      <w:iCs/>
    </w:rPr>
  </w:style>
  <w:style w:type="character" w:styleId="Zwaar">
    <w:name w:val="Strong"/>
    <w:basedOn w:val="Standaardalinea-lettertype"/>
    <w:uiPriority w:val="22"/>
    <w:qFormat/>
    <w:rsid w:val="00660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521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575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370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73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0EAD521C7BA4B8A6E0457DD20C021" ma:contentTypeVersion="15" ma:contentTypeDescription="Een nieuw document maken." ma:contentTypeScope="" ma:versionID="738dea244b0768b5b76f3cbca87bad68">
  <xsd:schema xmlns:xsd="http://www.w3.org/2001/XMLSchema" xmlns:xs="http://www.w3.org/2001/XMLSchema" xmlns:p="http://schemas.microsoft.com/office/2006/metadata/properties" xmlns:ns3="3327ac8c-8589-42d2-8428-75cd04c9c823" xmlns:ns4="d5e7c5fe-f207-4512-b5b2-5897ccb326d5" targetNamespace="http://schemas.microsoft.com/office/2006/metadata/properties" ma:root="true" ma:fieldsID="8111fefd4cc6ca35fdbeab036720c15b" ns3:_="" ns4:_="">
    <xsd:import namespace="3327ac8c-8589-42d2-8428-75cd04c9c823"/>
    <xsd:import namespace="d5e7c5fe-f207-4512-b5b2-5897ccb326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7ac8c-8589-42d2-8428-75cd04c9c8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7c5fe-f207-4512-b5b2-5897ccb3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E7166-A299-4697-833C-150EF3EE8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7ac8c-8589-42d2-8428-75cd04c9c823"/>
    <ds:schemaRef ds:uri="d5e7c5fe-f207-4512-b5b2-5897ccb32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3DA09-EEE1-431B-9FAF-9441B23DF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81C40-44D8-48FA-9B9C-F1D2677991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Wijnkennis bvba</dc:creator>
  <cp:keywords/>
  <dc:description/>
  <cp:lastModifiedBy>Wijnkennis bvba</cp:lastModifiedBy>
  <cp:revision>1</cp:revision>
  <dcterms:created xsi:type="dcterms:W3CDTF">2020-07-24T14:16:00Z</dcterms:created>
  <dcterms:modified xsi:type="dcterms:W3CDTF">2020-07-24T14:17:00Z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0x01010039D0EAD521C7BA4B8A6E0457DD20C021</vt:lpwstr>
  </property>
</Properties>
</file>